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D18" w:rsidRPr="001944DD" w:rsidRDefault="001D4D18" w:rsidP="001D4D18">
      <w:pPr>
        <w:jc w:val="center"/>
        <w:rPr>
          <w:rFonts w:ascii="Century Gothic" w:eastAsia="黑体" w:hAnsi="Century Gothic"/>
          <w:sz w:val="32"/>
          <w:szCs w:val="32"/>
        </w:rPr>
      </w:pPr>
      <w:r w:rsidRPr="001944DD">
        <w:rPr>
          <w:rFonts w:ascii="Century Gothic" w:eastAsia="黑体" w:hAnsi="Century Gothic"/>
          <w:sz w:val="32"/>
          <w:szCs w:val="32"/>
        </w:rPr>
        <w:t>课程教学大纲（</w:t>
      </w:r>
      <w:r w:rsidRPr="001944DD">
        <w:rPr>
          <w:rFonts w:ascii="Century Gothic" w:eastAsia="黑体" w:hAnsi="Century Gothic"/>
          <w:sz w:val="32"/>
          <w:szCs w:val="32"/>
        </w:rPr>
        <w:t>201</w:t>
      </w:r>
      <w:r w:rsidR="004C28CA">
        <w:rPr>
          <w:rFonts w:ascii="Century Gothic" w:eastAsia="黑体" w:hAnsi="Century Gothic" w:hint="eastAsia"/>
          <w:sz w:val="32"/>
          <w:szCs w:val="32"/>
        </w:rPr>
        <w:t>8</w:t>
      </w:r>
      <w:r w:rsidRPr="001944DD">
        <w:rPr>
          <w:rFonts w:ascii="Century Gothic" w:eastAsia="黑体" w:hAnsi="Century Gothic"/>
          <w:sz w:val="32"/>
          <w:szCs w:val="32"/>
        </w:rPr>
        <w:t>- 201</w:t>
      </w:r>
      <w:r w:rsidR="004C28CA">
        <w:rPr>
          <w:rFonts w:ascii="Century Gothic" w:eastAsia="黑体" w:hAnsi="Century Gothic" w:hint="eastAsia"/>
          <w:sz w:val="32"/>
          <w:szCs w:val="32"/>
        </w:rPr>
        <w:t>9</w:t>
      </w:r>
      <w:r w:rsidRPr="001944DD">
        <w:rPr>
          <w:rFonts w:ascii="Century Gothic" w:eastAsia="黑体" w:hAnsi="Century Gothic"/>
          <w:sz w:val="32"/>
          <w:szCs w:val="32"/>
        </w:rPr>
        <w:t>学年第一学期）</w:t>
      </w:r>
    </w:p>
    <w:p w:rsidR="001D4D18" w:rsidRPr="001944DD" w:rsidRDefault="001D4D18" w:rsidP="001D4D18">
      <w:pPr>
        <w:rPr>
          <w:rFonts w:ascii="Century Gothic" w:eastAsia="黑体" w:hAnsi="Century Gothic"/>
          <w:sz w:val="24"/>
        </w:rPr>
      </w:pPr>
    </w:p>
    <w:p w:rsidR="001D4D18" w:rsidRPr="001944DD" w:rsidRDefault="001D4D18" w:rsidP="001D4D18">
      <w:pPr>
        <w:rPr>
          <w:rFonts w:ascii="Century Gothic" w:hAnsi="Century Gothic"/>
          <w:b/>
          <w:sz w:val="24"/>
        </w:rPr>
      </w:pPr>
      <w:r w:rsidRPr="001944DD">
        <w:rPr>
          <w:rFonts w:ascii="Century Gothic" w:eastAsia="黑体" w:hAnsi="Century Gothic"/>
          <w:sz w:val="24"/>
        </w:rPr>
        <w:t>课程名称</w:t>
      </w:r>
      <w:r w:rsidRPr="001944DD">
        <w:rPr>
          <w:rFonts w:ascii="Century Gothic" w:hAnsi="Century Gothic"/>
          <w:b/>
          <w:sz w:val="24"/>
        </w:rPr>
        <w:t xml:space="preserve">:  </w:t>
      </w:r>
      <w:r w:rsidRPr="001944DD">
        <w:rPr>
          <w:rFonts w:ascii="Century Gothic" w:hAnsi="Century Gothic"/>
          <w:b/>
          <w:sz w:val="24"/>
        </w:rPr>
        <w:t>商务谈判（</w:t>
      </w:r>
      <w:r w:rsidRPr="001944DD">
        <w:rPr>
          <w:rFonts w:ascii="Century Gothic" w:hAnsi="Century Gothic"/>
          <w:b/>
          <w:sz w:val="24"/>
        </w:rPr>
        <w:t>Business Negotiation</w:t>
      </w:r>
      <w:r w:rsidRPr="001944DD">
        <w:rPr>
          <w:rFonts w:ascii="Century Gothic" w:hAnsi="Century Gothic"/>
          <w:b/>
          <w:sz w:val="24"/>
        </w:rPr>
        <w:t>）</w:t>
      </w:r>
      <w:r w:rsidRPr="001944DD">
        <w:rPr>
          <w:rFonts w:ascii="Century Gothic" w:hAnsi="Century Gothic"/>
          <w:b/>
          <w:sz w:val="24"/>
        </w:rPr>
        <w:t xml:space="preserve">                                </w:t>
      </w:r>
    </w:p>
    <w:p w:rsidR="001D4D18" w:rsidRPr="001944DD" w:rsidRDefault="00340598" w:rsidP="001D4D18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</w:r>
      <w:r>
        <w:rPr>
          <w:rFonts w:ascii="Century Gothic" w:hAnsi="Century Gothic"/>
          <w:sz w:val="24"/>
        </w:rPr>
        <w:pict>
          <v:rect id="_x0000_s1027" style="width:415.5pt;height:3.75pt;flip:y;mso-left-percent:-10001;mso-top-percent:-10001;mso-position-horizontal:absolute;mso-position-horizontal-relative:char;mso-position-vertical:absolute;mso-position-vertical-relative:line;mso-left-percent:-10001;mso-top-percent:-10001" fillcolor="gray" stroked="f"/>
        </w:pict>
      </w:r>
    </w:p>
    <w:p w:rsidR="001D4D18" w:rsidRPr="005B38F6" w:rsidRDefault="001D4D18" w:rsidP="001D4D18">
      <w:pPr>
        <w:rPr>
          <w:b/>
          <w:bCs/>
          <w:szCs w:val="21"/>
        </w:rPr>
      </w:pPr>
      <w:r w:rsidRPr="005B38F6">
        <w:rPr>
          <w:rFonts w:eastAsia="黑体"/>
          <w:sz w:val="24"/>
        </w:rPr>
        <w:t>授课教师</w:t>
      </w:r>
      <w:r w:rsidRPr="005B38F6">
        <w:rPr>
          <w:b/>
          <w:bCs/>
          <w:szCs w:val="21"/>
        </w:rPr>
        <w:t xml:space="preserve">: </w:t>
      </w:r>
      <w:r w:rsidRPr="005B38F6">
        <w:rPr>
          <w:bCs/>
          <w:szCs w:val="21"/>
        </w:rPr>
        <w:t>王敏</w:t>
      </w:r>
      <w:r w:rsidRPr="005B38F6">
        <w:rPr>
          <w:b/>
          <w:bCs/>
          <w:szCs w:val="21"/>
        </w:rPr>
        <w:t xml:space="preserve">                             </w:t>
      </w:r>
      <w:r w:rsidRPr="005B38F6">
        <w:rPr>
          <w:rFonts w:eastAsia="黑体"/>
          <w:sz w:val="24"/>
        </w:rPr>
        <w:t>电子邮箱</w:t>
      </w:r>
      <w:r w:rsidRPr="005B38F6">
        <w:rPr>
          <w:b/>
          <w:bCs/>
          <w:szCs w:val="21"/>
        </w:rPr>
        <w:t>:</w:t>
      </w:r>
      <w:r w:rsidR="005817A9">
        <w:rPr>
          <w:b/>
          <w:bCs/>
          <w:szCs w:val="21"/>
        </w:rPr>
        <w:t xml:space="preserve"> </w:t>
      </w:r>
      <w:r w:rsidRPr="005B38F6">
        <w:rPr>
          <w:bCs/>
          <w:szCs w:val="21"/>
        </w:rPr>
        <w:t>wangmin@bfsu.edu.cn</w:t>
      </w:r>
      <w:r w:rsidRPr="005B38F6">
        <w:rPr>
          <w:szCs w:val="21"/>
        </w:rPr>
        <w:t xml:space="preserve">                     </w:t>
      </w:r>
    </w:p>
    <w:p w:rsidR="001D4D18" w:rsidRPr="005B38F6" w:rsidRDefault="001D4D18" w:rsidP="001D4D18">
      <w:pPr>
        <w:ind w:left="240" w:hangingChars="100" w:hanging="240"/>
        <w:rPr>
          <w:b/>
          <w:bCs/>
          <w:szCs w:val="21"/>
        </w:rPr>
      </w:pPr>
      <w:r w:rsidRPr="005B38F6">
        <w:rPr>
          <w:rFonts w:eastAsia="黑体"/>
          <w:sz w:val="24"/>
        </w:rPr>
        <w:t>授课对象</w:t>
      </w:r>
      <w:r w:rsidRPr="005B38F6">
        <w:rPr>
          <w:b/>
          <w:bCs/>
          <w:szCs w:val="21"/>
        </w:rPr>
        <w:t xml:space="preserve">: </w:t>
      </w:r>
      <w:r w:rsidR="000E4299">
        <w:rPr>
          <w:rFonts w:hint="eastAsia"/>
          <w:bCs/>
          <w:szCs w:val="21"/>
        </w:rPr>
        <w:t>国商选修</w:t>
      </w:r>
      <w:r w:rsidR="007F39B7">
        <w:rPr>
          <w:rFonts w:hint="eastAsia"/>
          <w:bCs/>
          <w:szCs w:val="21"/>
        </w:rPr>
        <w:t>&amp;</w:t>
      </w:r>
      <w:r w:rsidR="007F39B7">
        <w:rPr>
          <w:rFonts w:hint="eastAsia"/>
          <w:bCs/>
          <w:szCs w:val="21"/>
        </w:rPr>
        <w:t>双学位选修</w:t>
      </w:r>
    </w:p>
    <w:p w:rsidR="001D4D18" w:rsidRPr="005B38F6" w:rsidRDefault="001D4D18" w:rsidP="001D4D18">
      <w:pPr>
        <w:ind w:left="240" w:hangingChars="100" w:hanging="240"/>
        <w:rPr>
          <w:szCs w:val="21"/>
        </w:rPr>
      </w:pPr>
      <w:r w:rsidRPr="005B38F6">
        <w:rPr>
          <w:rFonts w:eastAsia="黑体"/>
          <w:sz w:val="24"/>
        </w:rPr>
        <w:t>授课时间</w:t>
      </w:r>
      <w:r w:rsidRPr="005B38F6">
        <w:rPr>
          <w:b/>
          <w:bCs/>
          <w:szCs w:val="21"/>
        </w:rPr>
        <w:t xml:space="preserve">: </w:t>
      </w:r>
      <w:r w:rsidRPr="005B38F6">
        <w:rPr>
          <w:bCs/>
          <w:szCs w:val="21"/>
        </w:rPr>
        <w:t>每周</w:t>
      </w:r>
      <w:r w:rsidR="000E4299">
        <w:rPr>
          <w:rFonts w:hint="eastAsia"/>
          <w:bCs/>
          <w:szCs w:val="21"/>
        </w:rPr>
        <w:t>三</w:t>
      </w:r>
      <w:r w:rsidR="000E4299">
        <w:rPr>
          <w:rFonts w:hint="eastAsia"/>
          <w:bCs/>
          <w:szCs w:val="21"/>
        </w:rPr>
        <w:t>1</w:t>
      </w:r>
      <w:r w:rsidR="004C28CA">
        <w:rPr>
          <w:rFonts w:hint="eastAsia"/>
          <w:bCs/>
          <w:szCs w:val="21"/>
        </w:rPr>
        <w:t>1</w:t>
      </w:r>
      <w:r w:rsidRPr="005B38F6">
        <w:rPr>
          <w:bCs/>
          <w:szCs w:val="21"/>
        </w:rPr>
        <w:t>-</w:t>
      </w:r>
      <w:r w:rsidR="000E4299">
        <w:rPr>
          <w:rFonts w:hint="eastAsia"/>
          <w:bCs/>
          <w:szCs w:val="21"/>
        </w:rPr>
        <w:t>1</w:t>
      </w:r>
      <w:r w:rsidR="004C28CA">
        <w:rPr>
          <w:rFonts w:hint="eastAsia"/>
          <w:bCs/>
          <w:szCs w:val="21"/>
        </w:rPr>
        <w:t>2</w:t>
      </w:r>
      <w:r w:rsidRPr="005B38F6">
        <w:rPr>
          <w:bCs/>
          <w:szCs w:val="21"/>
        </w:rPr>
        <w:t>节（</w:t>
      </w:r>
      <w:r w:rsidR="000E4299">
        <w:rPr>
          <w:rFonts w:hint="eastAsia"/>
          <w:bCs/>
          <w:szCs w:val="21"/>
        </w:rPr>
        <w:t>19</w:t>
      </w:r>
      <w:r w:rsidRPr="005B38F6">
        <w:rPr>
          <w:bCs/>
          <w:szCs w:val="21"/>
        </w:rPr>
        <w:t>:</w:t>
      </w:r>
      <w:r w:rsidR="000E4299">
        <w:rPr>
          <w:rFonts w:hint="eastAsia"/>
          <w:bCs/>
          <w:szCs w:val="21"/>
        </w:rPr>
        <w:t>3</w:t>
      </w:r>
      <w:r w:rsidRPr="005B38F6">
        <w:rPr>
          <w:bCs/>
          <w:szCs w:val="21"/>
        </w:rPr>
        <w:t>0-</w:t>
      </w:r>
      <w:r w:rsidR="000E4299">
        <w:rPr>
          <w:rFonts w:hint="eastAsia"/>
          <w:bCs/>
          <w:szCs w:val="21"/>
        </w:rPr>
        <w:t>21</w:t>
      </w:r>
      <w:r w:rsidRPr="005B38F6">
        <w:rPr>
          <w:bCs/>
          <w:szCs w:val="21"/>
        </w:rPr>
        <w:t>:</w:t>
      </w:r>
      <w:r w:rsidR="000E4299">
        <w:rPr>
          <w:rFonts w:hint="eastAsia"/>
          <w:bCs/>
          <w:szCs w:val="21"/>
        </w:rPr>
        <w:t>2</w:t>
      </w:r>
      <w:r w:rsidR="004C28CA">
        <w:rPr>
          <w:rFonts w:hint="eastAsia"/>
          <w:bCs/>
          <w:szCs w:val="21"/>
        </w:rPr>
        <w:t>0</w:t>
      </w:r>
      <w:r w:rsidRPr="005B38F6">
        <w:rPr>
          <w:bCs/>
          <w:szCs w:val="21"/>
        </w:rPr>
        <w:t>）</w:t>
      </w:r>
      <w:r w:rsidRPr="005B38F6">
        <w:rPr>
          <w:szCs w:val="21"/>
        </w:rPr>
        <w:tab/>
      </w:r>
      <w:r w:rsidR="005B38F6">
        <w:rPr>
          <w:szCs w:val="21"/>
        </w:rPr>
        <w:tab/>
      </w:r>
      <w:r w:rsidRPr="00C454E1">
        <w:rPr>
          <w:rFonts w:eastAsia="黑体"/>
          <w:sz w:val="24"/>
        </w:rPr>
        <w:t>授课地点</w:t>
      </w:r>
      <w:r w:rsidR="004B270D" w:rsidRPr="005B38F6">
        <w:rPr>
          <w:b/>
          <w:bCs/>
          <w:szCs w:val="21"/>
        </w:rPr>
        <w:t>:</w:t>
      </w:r>
      <w:r w:rsidRPr="005B38F6">
        <w:rPr>
          <w:bCs/>
          <w:szCs w:val="21"/>
        </w:rPr>
        <w:t xml:space="preserve">                                                             </w:t>
      </w:r>
    </w:p>
    <w:p w:rsidR="001D4D18" w:rsidRPr="005B38F6" w:rsidRDefault="001D4D18" w:rsidP="001D4D18">
      <w:pPr>
        <w:ind w:left="240" w:hangingChars="100" w:hanging="240"/>
        <w:rPr>
          <w:bCs/>
          <w:szCs w:val="21"/>
        </w:rPr>
      </w:pPr>
      <w:r w:rsidRPr="005B38F6">
        <w:rPr>
          <w:rFonts w:eastAsia="黑体"/>
          <w:sz w:val="24"/>
        </w:rPr>
        <w:t>答疑时间</w:t>
      </w:r>
      <w:r w:rsidRPr="005B38F6">
        <w:rPr>
          <w:b/>
          <w:bCs/>
          <w:szCs w:val="21"/>
        </w:rPr>
        <w:t xml:space="preserve">: </w:t>
      </w:r>
      <w:r w:rsidRPr="005B38F6">
        <w:rPr>
          <w:bCs/>
          <w:szCs w:val="21"/>
        </w:rPr>
        <w:t>每周</w:t>
      </w:r>
      <w:r w:rsidR="000E4299">
        <w:rPr>
          <w:rFonts w:hint="eastAsia"/>
          <w:bCs/>
          <w:szCs w:val="21"/>
        </w:rPr>
        <w:t>三</w:t>
      </w:r>
      <w:r w:rsidRPr="005B38F6">
        <w:rPr>
          <w:bCs/>
          <w:szCs w:val="21"/>
        </w:rPr>
        <w:t>下午</w:t>
      </w:r>
      <w:r w:rsidRPr="005B38F6">
        <w:rPr>
          <w:bCs/>
          <w:szCs w:val="21"/>
        </w:rPr>
        <w:t xml:space="preserve">                       </w:t>
      </w:r>
      <w:r w:rsidRPr="005B38F6">
        <w:rPr>
          <w:bCs/>
          <w:szCs w:val="21"/>
        </w:rPr>
        <w:tab/>
      </w:r>
      <w:r w:rsidRPr="005B38F6">
        <w:rPr>
          <w:rFonts w:eastAsia="黑体"/>
          <w:sz w:val="24"/>
        </w:rPr>
        <w:t>办公地址</w:t>
      </w:r>
      <w:r w:rsidRPr="005B38F6">
        <w:rPr>
          <w:b/>
          <w:bCs/>
          <w:szCs w:val="21"/>
        </w:rPr>
        <w:t>:</w:t>
      </w:r>
      <w:r w:rsidRPr="005B38F6">
        <w:rPr>
          <w:bCs/>
          <w:szCs w:val="21"/>
        </w:rPr>
        <w:t xml:space="preserve"> </w:t>
      </w:r>
      <w:r w:rsidRPr="005B38F6">
        <w:rPr>
          <w:bCs/>
          <w:szCs w:val="21"/>
        </w:rPr>
        <w:t>西综</w:t>
      </w:r>
      <w:r w:rsidRPr="005B38F6">
        <w:rPr>
          <w:bCs/>
          <w:szCs w:val="21"/>
        </w:rPr>
        <w:t>932</w:t>
      </w:r>
    </w:p>
    <w:p w:rsidR="001D4D18" w:rsidRPr="001944DD" w:rsidRDefault="001D4D18" w:rsidP="00E8104D">
      <w:pPr>
        <w:rPr>
          <w:rFonts w:ascii="Century Gothic" w:hAnsi="Century Gothic" w:cs="Arial"/>
          <w:bCs/>
          <w:szCs w:val="21"/>
        </w:rPr>
      </w:pPr>
      <w:r w:rsidRPr="001944DD">
        <w:rPr>
          <w:rFonts w:ascii="Century Gothic" w:hAnsi="Century Gothic" w:cs="Arial"/>
          <w:bCs/>
          <w:szCs w:val="21"/>
        </w:rPr>
        <w:t xml:space="preserve">                                       </w:t>
      </w:r>
    </w:p>
    <w:p w:rsidR="001D4D18" w:rsidRPr="001944DD" w:rsidRDefault="00340598" w:rsidP="001D4D18">
      <w:pPr>
        <w:rPr>
          <w:rFonts w:ascii="Century Gothic" w:hAnsi="Century Gothic"/>
          <w:sz w:val="24"/>
        </w:rPr>
      </w:pPr>
      <w:r>
        <w:rPr>
          <w:rFonts w:ascii="Century Gothic" w:hAnsi="Century Gothic" w:cs="Arial"/>
          <w:szCs w:val="20"/>
        </w:rPr>
      </w:r>
      <w:r>
        <w:rPr>
          <w:rFonts w:ascii="Century Gothic" w:hAnsi="Century Gothic" w:cs="Arial"/>
          <w:szCs w:val="20"/>
        </w:rPr>
        <w:pict>
          <v:rect id="_x0000_s1026" style="width:415.5pt;height:3.75pt;mso-left-percent:-10001;mso-top-percent:-10001;mso-position-horizontal:absolute;mso-position-horizontal-relative:char;mso-position-vertical:absolute;mso-position-vertical-relative:line;mso-left-percent:-10001;mso-top-percent:-10001" fillcolor="gray" stroked="f"/>
        </w:pict>
      </w:r>
    </w:p>
    <w:p w:rsidR="001D4D18" w:rsidRPr="001944DD" w:rsidRDefault="001D4D18" w:rsidP="001D4D18">
      <w:pPr>
        <w:rPr>
          <w:rFonts w:ascii="Century Gothic" w:hAnsi="Century Gothic"/>
          <w:sz w:val="24"/>
        </w:rPr>
      </w:pPr>
      <w:r w:rsidRPr="001944DD">
        <w:rPr>
          <w:rFonts w:ascii="Century Gothic" w:eastAsia="黑体" w:hAnsi="Century Gothic"/>
          <w:sz w:val="24"/>
        </w:rPr>
        <w:t>一、教学目的</w:t>
      </w:r>
      <w:r w:rsidRPr="001944DD">
        <w:rPr>
          <w:rFonts w:ascii="Century Gothic" w:hAnsi="Century Gothic"/>
          <w:sz w:val="24"/>
        </w:rPr>
        <w:t xml:space="preserve"> </w:t>
      </w:r>
    </w:p>
    <w:p w:rsidR="00764E87" w:rsidRPr="009C1490" w:rsidRDefault="00764E87" w:rsidP="00B70D46">
      <w:pPr>
        <w:widowControl/>
        <w:numPr>
          <w:ilvl w:val="0"/>
          <w:numId w:val="1"/>
        </w:numPr>
        <w:autoSpaceDE w:val="0"/>
        <w:autoSpaceDN w:val="0"/>
        <w:textAlignment w:val="bottom"/>
        <w:rPr>
          <w:szCs w:val="21"/>
        </w:rPr>
      </w:pPr>
      <w:r w:rsidRPr="009C1490">
        <w:rPr>
          <w:rFonts w:ascii="STKaiti" w:eastAsia="STKaiti" w:hAnsi="STKaiti" w:hint="eastAsia"/>
          <w:szCs w:val="21"/>
        </w:rPr>
        <w:t>知识目标</w:t>
      </w:r>
      <w:r w:rsidRPr="009C1490">
        <w:rPr>
          <w:rFonts w:hint="eastAsia"/>
          <w:szCs w:val="21"/>
        </w:rPr>
        <w:t>：通过学习，提高对谈判和冲突管理的认识</w:t>
      </w:r>
    </w:p>
    <w:p w:rsidR="00764E87" w:rsidRPr="009C1490" w:rsidRDefault="00764E87" w:rsidP="00B70D46">
      <w:pPr>
        <w:widowControl/>
        <w:numPr>
          <w:ilvl w:val="0"/>
          <w:numId w:val="1"/>
        </w:numPr>
        <w:autoSpaceDE w:val="0"/>
        <w:autoSpaceDN w:val="0"/>
        <w:textAlignment w:val="bottom"/>
        <w:rPr>
          <w:szCs w:val="21"/>
        </w:rPr>
      </w:pPr>
      <w:r w:rsidRPr="009C1490">
        <w:rPr>
          <w:rFonts w:ascii="STKaiti" w:eastAsia="STKaiti" w:hAnsi="STKaiti" w:hint="eastAsia"/>
          <w:szCs w:val="21"/>
        </w:rPr>
        <w:t>能力目标</w:t>
      </w:r>
      <w:r w:rsidRPr="009C1490">
        <w:rPr>
          <w:rFonts w:hint="eastAsia"/>
          <w:szCs w:val="21"/>
        </w:rPr>
        <w:t>：通过学习，具备基础的商务谈判技巧和人际沟通能力</w:t>
      </w:r>
      <w:r w:rsidRPr="00DE03EE">
        <w:rPr>
          <w:rFonts w:hint="eastAsia"/>
          <w:szCs w:val="21"/>
        </w:rPr>
        <w:t>，提高分析和解决问题的能力</w:t>
      </w:r>
    </w:p>
    <w:p w:rsidR="00764E87" w:rsidRPr="009C1490" w:rsidRDefault="00764E87" w:rsidP="00B70D46">
      <w:pPr>
        <w:widowControl/>
        <w:numPr>
          <w:ilvl w:val="0"/>
          <w:numId w:val="1"/>
        </w:numPr>
        <w:autoSpaceDE w:val="0"/>
        <w:autoSpaceDN w:val="0"/>
        <w:textAlignment w:val="bottom"/>
        <w:rPr>
          <w:szCs w:val="21"/>
        </w:rPr>
      </w:pPr>
      <w:r w:rsidRPr="009C1490">
        <w:rPr>
          <w:rFonts w:ascii="STKaiti" w:eastAsia="STKaiti" w:hAnsi="STKaiti" w:hint="eastAsia"/>
          <w:szCs w:val="21"/>
        </w:rPr>
        <w:t>素质目标</w:t>
      </w:r>
      <w:r w:rsidRPr="009C1490">
        <w:rPr>
          <w:rFonts w:hint="eastAsia"/>
          <w:szCs w:val="21"/>
        </w:rPr>
        <w:t>：通过学习，</w:t>
      </w:r>
      <w:r w:rsidRPr="00DE03EE">
        <w:rPr>
          <w:rFonts w:hint="eastAsia"/>
          <w:szCs w:val="21"/>
        </w:rPr>
        <w:t>建立</w:t>
      </w:r>
      <w:r>
        <w:rPr>
          <w:rFonts w:hint="eastAsia"/>
          <w:szCs w:val="21"/>
        </w:rPr>
        <w:t>双赢</w:t>
      </w:r>
      <w:r w:rsidRPr="00DE03EE">
        <w:rPr>
          <w:rFonts w:hint="eastAsia"/>
          <w:szCs w:val="21"/>
        </w:rPr>
        <w:t>、问题导向的思维框架</w:t>
      </w:r>
    </w:p>
    <w:p w:rsidR="001D4D18" w:rsidRDefault="001D4D18" w:rsidP="001D4D18">
      <w:pPr>
        <w:rPr>
          <w:b/>
          <w:sz w:val="24"/>
        </w:rPr>
      </w:pPr>
    </w:p>
    <w:p w:rsidR="001D4D18" w:rsidRPr="00DA100C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二</w:t>
      </w:r>
      <w:r w:rsidRPr="00DA100C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教学内容及</w:t>
      </w:r>
      <w:r w:rsidRPr="00DA100C">
        <w:rPr>
          <w:rFonts w:ascii="黑体" w:eastAsia="黑体" w:hAnsi="Arial" w:hint="eastAsia"/>
          <w:sz w:val="24"/>
        </w:rPr>
        <w:t>安排</w:t>
      </w:r>
    </w:p>
    <w:tbl>
      <w:tblPr>
        <w:tblW w:w="483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8"/>
        <w:gridCol w:w="1283"/>
        <w:gridCol w:w="2262"/>
        <w:gridCol w:w="3803"/>
      </w:tblGrid>
      <w:tr w:rsidR="00C454E1" w:rsidRPr="003903A5" w:rsidTr="00C454E1">
        <w:trPr>
          <w:jc w:val="center"/>
        </w:trPr>
        <w:tc>
          <w:tcPr>
            <w:tcW w:w="539" w:type="pct"/>
            <w:tcBorders>
              <w:bottom w:val="single" w:sz="4" w:space="0" w:color="000000"/>
            </w:tcBorders>
            <w:vAlign w:val="center"/>
          </w:tcPr>
          <w:p w:rsidR="00C454E1" w:rsidRPr="00DA100C" w:rsidRDefault="00C454E1" w:rsidP="00814AEB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DA100C">
              <w:rPr>
                <w:rFonts w:ascii="STKaiti" w:eastAsia="STKaiti" w:hAnsi="STKaiti" w:hint="eastAsia"/>
                <w:b/>
                <w:sz w:val="24"/>
              </w:rPr>
              <w:t>教学周</w:t>
            </w:r>
          </w:p>
        </w:tc>
        <w:tc>
          <w:tcPr>
            <w:tcW w:w="779" w:type="pct"/>
            <w:tcBorders>
              <w:bottom w:val="single" w:sz="4" w:space="0" w:color="000000"/>
            </w:tcBorders>
            <w:vAlign w:val="center"/>
          </w:tcPr>
          <w:p w:rsidR="00C454E1" w:rsidRPr="00DA100C" w:rsidRDefault="00C454E1" w:rsidP="00814AEB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DA100C">
              <w:rPr>
                <w:rFonts w:ascii="STKaiti" w:eastAsia="STKaiti" w:hAnsi="STKaiti" w:hint="eastAsia"/>
                <w:b/>
                <w:sz w:val="24"/>
              </w:rPr>
              <w:t>日期</w:t>
            </w:r>
          </w:p>
        </w:tc>
        <w:tc>
          <w:tcPr>
            <w:tcW w:w="1373" w:type="pct"/>
            <w:tcBorders>
              <w:bottom w:val="single" w:sz="4" w:space="0" w:color="000000"/>
            </w:tcBorders>
            <w:vAlign w:val="center"/>
          </w:tcPr>
          <w:p w:rsidR="00C454E1" w:rsidRPr="00DA100C" w:rsidRDefault="00C454E1" w:rsidP="00814AEB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DA100C">
              <w:rPr>
                <w:rFonts w:ascii="STKaiti" w:eastAsia="STKaiti" w:hAnsi="STKaiti" w:hint="eastAsia"/>
                <w:b/>
                <w:sz w:val="24"/>
              </w:rPr>
              <w:t>教学内容</w:t>
            </w:r>
          </w:p>
        </w:tc>
        <w:tc>
          <w:tcPr>
            <w:tcW w:w="2309" w:type="pct"/>
            <w:tcBorders>
              <w:bottom w:val="single" w:sz="4" w:space="0" w:color="000000"/>
            </w:tcBorders>
            <w:vAlign w:val="center"/>
          </w:tcPr>
          <w:p w:rsidR="00C454E1" w:rsidRPr="00DA100C" w:rsidRDefault="00C454E1" w:rsidP="00814AEB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>
              <w:rPr>
                <w:rFonts w:ascii="STKaiti" w:eastAsia="STKaiti" w:hAnsi="STKaiti" w:hint="eastAsia"/>
                <w:b/>
                <w:sz w:val="24"/>
              </w:rPr>
              <w:t>参考教材</w:t>
            </w: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814AEB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</w:t>
            </w:r>
          </w:p>
        </w:tc>
        <w:tc>
          <w:tcPr>
            <w:tcW w:w="779" w:type="pct"/>
          </w:tcPr>
          <w:p w:rsidR="00C454E1" w:rsidRPr="001D50C2" w:rsidRDefault="00C454E1" w:rsidP="00814AE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vAlign w:val="center"/>
          </w:tcPr>
          <w:p w:rsidR="00C454E1" w:rsidRPr="001D50C2" w:rsidRDefault="00C454E1" w:rsidP="00814AE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L1</w:t>
            </w:r>
            <w:r w:rsidRPr="001D50C2">
              <w:rPr>
                <w:color w:val="000000"/>
                <w:kern w:val="0"/>
                <w:szCs w:val="21"/>
              </w:rPr>
              <w:t>引言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汤普森第</w:t>
            </w:r>
            <w:r>
              <w:rPr>
                <w:rFonts w:hint="eastAsia"/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章</w:t>
            </w:r>
            <w:r w:rsidR="007F39B7">
              <w:rPr>
                <w:rFonts w:hint="eastAsia"/>
                <w:sz w:val="20"/>
                <w:szCs w:val="21"/>
              </w:rPr>
              <w:t>；列维奇第</w:t>
            </w:r>
            <w:r w:rsidR="007F39B7">
              <w:rPr>
                <w:rFonts w:hint="eastAsia"/>
                <w:sz w:val="20"/>
                <w:szCs w:val="21"/>
              </w:rPr>
              <w:t>9</w:t>
            </w:r>
            <w:r w:rsidR="007F39B7">
              <w:rPr>
                <w:rFonts w:hint="eastAsia"/>
                <w:sz w:val="20"/>
                <w:szCs w:val="21"/>
              </w:rPr>
              <w:t>章</w:t>
            </w: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2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D64968">
              <w:rPr>
                <w:color w:val="000000"/>
                <w:kern w:val="0"/>
                <w:szCs w:val="21"/>
              </w:rPr>
              <w:t>L2</w:t>
            </w:r>
            <w:r w:rsidRPr="00D64968">
              <w:rPr>
                <w:color w:val="000000"/>
                <w:kern w:val="0"/>
                <w:szCs w:val="21"/>
              </w:rPr>
              <w:t>谈判的准备和结局</w:t>
            </w:r>
          </w:p>
        </w:tc>
        <w:tc>
          <w:tcPr>
            <w:tcW w:w="230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</w:rPr>
              <w:t>章；列维奇第</w:t>
            </w: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/17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:rsidR="00C454E1" w:rsidRPr="001D50C2" w:rsidRDefault="00C454E1" w:rsidP="00C454E1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3</w:t>
            </w: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9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L3</w:t>
            </w:r>
            <w:r w:rsidRPr="001D50C2">
              <w:rPr>
                <w:color w:val="000000"/>
                <w:kern w:val="0"/>
                <w:szCs w:val="21"/>
              </w:rPr>
              <w:t>单事项谈判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2309" w:type="pct"/>
            <w:tcBorders>
              <w:bottom w:val="single" w:sz="4" w:space="0" w:color="auto"/>
            </w:tcBorders>
          </w:tcPr>
          <w:p w:rsidR="00C454E1" w:rsidRPr="001D50C2" w:rsidRDefault="00C454E1" w:rsidP="00C454E1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3/5</w:t>
            </w:r>
            <w:r>
              <w:rPr>
                <w:rFonts w:hint="eastAsia"/>
                <w:color w:val="000000"/>
                <w:kern w:val="0"/>
                <w:szCs w:val="21"/>
              </w:rPr>
              <w:t>章；列维奇第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4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tcBorders>
              <w:top w:val="single" w:sz="4" w:space="0" w:color="auto"/>
            </w:tcBorders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国庆节</w:t>
            </w:r>
          </w:p>
        </w:tc>
        <w:tc>
          <w:tcPr>
            <w:tcW w:w="2309" w:type="pct"/>
            <w:tcBorders>
              <w:top w:val="single" w:sz="4" w:space="0" w:color="auto"/>
            </w:tcBorders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5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tcBorders>
              <w:top w:val="single" w:sz="4" w:space="0" w:color="auto"/>
            </w:tcBorders>
            <w:vAlign w:val="center"/>
          </w:tcPr>
          <w:p w:rsidR="00C454E1" w:rsidRPr="005817A9" w:rsidRDefault="00C454E1" w:rsidP="00C454E1">
            <w:pPr>
              <w:widowControl/>
              <w:jc w:val="left"/>
              <w:rPr>
                <w:rFonts w:asciiTheme="minorEastAsia" w:eastAsiaTheme="minorEastAsia" w:hAnsiTheme="minorEastAsia"/>
                <w:i/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L3</w:t>
            </w:r>
            <w:r w:rsidRPr="001D50C2">
              <w:rPr>
                <w:color w:val="000000"/>
                <w:kern w:val="0"/>
                <w:szCs w:val="21"/>
              </w:rPr>
              <w:t>单事项谈判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7F39B7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7F39B7" w:rsidRPr="001D50C2" w:rsidRDefault="007F39B7" w:rsidP="00C454E1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6</w:t>
            </w:r>
          </w:p>
        </w:tc>
        <w:tc>
          <w:tcPr>
            <w:tcW w:w="779" w:type="pct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17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tcBorders>
              <w:top w:val="single" w:sz="4" w:space="0" w:color="auto"/>
            </w:tcBorders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L4</w:t>
            </w:r>
            <w:r w:rsidRPr="001D50C2">
              <w:rPr>
                <w:color w:val="000000"/>
                <w:kern w:val="0"/>
                <w:szCs w:val="21"/>
              </w:rPr>
              <w:t>说服与影响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2309" w:type="pct"/>
            <w:vMerge w:val="restart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  <w:r>
              <w:rPr>
                <w:rFonts w:hint="eastAsia"/>
                <w:color w:val="000000"/>
                <w:kern w:val="0"/>
                <w:szCs w:val="21"/>
              </w:rPr>
              <w:t>章；列维奇第</w:t>
            </w:r>
            <w:r>
              <w:rPr>
                <w:rFonts w:hint="eastAsia"/>
                <w:color w:val="000000"/>
                <w:kern w:val="0"/>
                <w:szCs w:val="21"/>
              </w:rPr>
              <w:t>8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7F39B7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7F39B7" w:rsidRPr="001D50C2" w:rsidRDefault="007F39B7" w:rsidP="00C454E1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7</w:t>
            </w:r>
          </w:p>
        </w:tc>
        <w:tc>
          <w:tcPr>
            <w:tcW w:w="779" w:type="pct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24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L4</w:t>
            </w:r>
            <w:r w:rsidRPr="001D50C2">
              <w:rPr>
                <w:color w:val="000000"/>
                <w:kern w:val="0"/>
                <w:szCs w:val="21"/>
              </w:rPr>
              <w:t>说服与影响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2309" w:type="pct"/>
            <w:vMerge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7F39B7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7F39B7" w:rsidRPr="001D50C2" w:rsidRDefault="007F39B7" w:rsidP="00C454E1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8</w:t>
            </w:r>
          </w:p>
        </w:tc>
        <w:tc>
          <w:tcPr>
            <w:tcW w:w="779" w:type="pct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0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31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L5</w:t>
            </w:r>
            <w:r w:rsidRPr="001D50C2">
              <w:rPr>
                <w:color w:val="000000"/>
                <w:kern w:val="0"/>
                <w:szCs w:val="21"/>
              </w:rPr>
              <w:t>多事项谈判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2309" w:type="pct"/>
            <w:vMerge w:val="restart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4/6/8</w:t>
            </w:r>
            <w:r>
              <w:rPr>
                <w:rFonts w:hint="eastAsia"/>
                <w:color w:val="000000"/>
                <w:kern w:val="0"/>
                <w:szCs w:val="21"/>
              </w:rPr>
              <w:t>章；列维奇第</w:t>
            </w: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7F39B7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7F39B7" w:rsidRPr="001D50C2" w:rsidRDefault="007F39B7" w:rsidP="00C454E1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9</w:t>
            </w:r>
          </w:p>
        </w:tc>
        <w:tc>
          <w:tcPr>
            <w:tcW w:w="779" w:type="pct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L5</w:t>
            </w:r>
            <w:r w:rsidRPr="001D50C2">
              <w:rPr>
                <w:color w:val="000000"/>
                <w:kern w:val="0"/>
                <w:szCs w:val="21"/>
              </w:rPr>
              <w:t>多事项谈判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2309" w:type="pct"/>
            <w:vMerge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10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14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L6</w:t>
            </w:r>
            <w:r w:rsidRPr="001D50C2">
              <w:rPr>
                <w:color w:val="000000"/>
                <w:kern w:val="0"/>
                <w:szCs w:val="21"/>
              </w:rPr>
              <w:t>非语言沟通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汤普森附录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</w:tr>
      <w:tr w:rsidR="00C454E1" w:rsidRPr="008749FD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11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21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L6</w:t>
            </w:r>
            <w:r w:rsidRPr="001D50C2">
              <w:rPr>
                <w:color w:val="000000"/>
                <w:kern w:val="0"/>
                <w:szCs w:val="21"/>
              </w:rPr>
              <w:t>非语言沟通</w:t>
            </w:r>
            <w:r w:rsidRPr="001D50C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7F39B7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7F39B7" w:rsidRPr="001D50C2" w:rsidRDefault="007F39B7" w:rsidP="00C454E1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12</w:t>
            </w:r>
          </w:p>
        </w:tc>
        <w:tc>
          <w:tcPr>
            <w:tcW w:w="779" w:type="pct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11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28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L7</w:t>
            </w:r>
            <w:r w:rsidRPr="001D50C2">
              <w:rPr>
                <w:color w:val="000000"/>
                <w:kern w:val="0"/>
                <w:szCs w:val="21"/>
              </w:rPr>
              <w:t>谈判者的特征</w:t>
            </w:r>
            <w:r w:rsidRPr="001D50C2"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2309" w:type="pct"/>
            <w:vMerge w:val="restart"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  <w:r>
              <w:rPr>
                <w:rFonts w:hint="eastAsia"/>
                <w:color w:val="000000"/>
                <w:kern w:val="0"/>
                <w:szCs w:val="21"/>
              </w:rPr>
              <w:t>章；列维奇第</w:t>
            </w:r>
            <w:r>
              <w:rPr>
                <w:rFonts w:hint="eastAsia"/>
                <w:color w:val="000000"/>
                <w:kern w:val="0"/>
                <w:szCs w:val="21"/>
              </w:rPr>
              <w:t>5/14/15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7F39B7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7F39B7" w:rsidRPr="001D50C2" w:rsidRDefault="007F39B7" w:rsidP="00C454E1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13</w:t>
            </w:r>
          </w:p>
        </w:tc>
        <w:tc>
          <w:tcPr>
            <w:tcW w:w="779" w:type="pct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7F39B7" w:rsidRPr="0054098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540982">
              <w:rPr>
                <w:color w:val="000000"/>
                <w:kern w:val="0"/>
                <w:szCs w:val="21"/>
              </w:rPr>
              <w:t>L7</w:t>
            </w:r>
            <w:r w:rsidRPr="00540982">
              <w:rPr>
                <w:color w:val="000000"/>
                <w:kern w:val="0"/>
                <w:szCs w:val="21"/>
              </w:rPr>
              <w:t>谈判者的特征</w:t>
            </w:r>
            <w:r w:rsidRPr="00540982"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2309" w:type="pct"/>
            <w:vMerge/>
            <w:vAlign w:val="center"/>
          </w:tcPr>
          <w:p w:rsidR="007F39B7" w:rsidRPr="001D50C2" w:rsidRDefault="007F39B7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14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 w:rsidRPr="001D50C2"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C454E1" w:rsidRPr="0054098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L</w:t>
            </w:r>
            <w:r>
              <w:rPr>
                <w:color w:val="000000"/>
                <w:kern w:val="0"/>
                <w:szCs w:val="21"/>
              </w:rPr>
              <w:t>8</w:t>
            </w:r>
            <w:r>
              <w:rPr>
                <w:rFonts w:hint="eastAsia"/>
                <w:color w:val="000000"/>
                <w:kern w:val="0"/>
                <w:szCs w:val="21"/>
              </w:rPr>
              <w:t>决策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11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；列维奇第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5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jc w:val="center"/>
              <w:rPr>
                <w:sz w:val="20"/>
                <w:szCs w:val="21"/>
              </w:rPr>
            </w:pPr>
            <w:r w:rsidRPr="001D50C2">
              <w:rPr>
                <w:sz w:val="20"/>
                <w:szCs w:val="21"/>
              </w:rPr>
              <w:t>15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C454E1" w:rsidRPr="0054098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540982">
              <w:rPr>
                <w:color w:val="000000"/>
                <w:kern w:val="0"/>
                <w:szCs w:val="21"/>
              </w:rPr>
              <w:t>L</w:t>
            </w: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  <w:r w:rsidRPr="00540982">
              <w:rPr>
                <w:rFonts w:hint="eastAsia"/>
                <w:color w:val="000000"/>
                <w:kern w:val="0"/>
                <w:szCs w:val="21"/>
              </w:rPr>
              <w:t>跨文化谈判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汤普森第</w:t>
            </w: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  <w:r>
              <w:rPr>
                <w:rFonts w:hint="eastAsia"/>
                <w:color w:val="000000"/>
                <w:kern w:val="0"/>
                <w:szCs w:val="21"/>
              </w:rPr>
              <w:t>章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；列维奇第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16</w:t>
            </w:r>
            <w:r w:rsidR="007F39B7">
              <w:rPr>
                <w:rFonts w:hint="eastAsia"/>
                <w:color w:val="000000"/>
                <w:kern w:val="0"/>
                <w:szCs w:val="21"/>
              </w:rPr>
              <w:t>章</w:t>
            </w:r>
          </w:p>
        </w:tc>
      </w:tr>
      <w:tr w:rsidR="00C454E1" w:rsidRPr="00621C55" w:rsidTr="00C454E1">
        <w:trPr>
          <w:trHeight w:val="347"/>
          <w:jc w:val="center"/>
        </w:trPr>
        <w:tc>
          <w:tcPr>
            <w:tcW w:w="539" w:type="pct"/>
            <w:vAlign w:val="center"/>
          </w:tcPr>
          <w:p w:rsidR="00C454E1" w:rsidRPr="001D50C2" w:rsidRDefault="00C454E1" w:rsidP="00C454E1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16</w:t>
            </w:r>
          </w:p>
        </w:tc>
        <w:tc>
          <w:tcPr>
            <w:tcW w:w="779" w:type="pct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1D50C2">
              <w:rPr>
                <w:color w:val="000000"/>
                <w:kern w:val="0"/>
                <w:szCs w:val="21"/>
              </w:rPr>
              <w:t>12</w:t>
            </w:r>
            <w:r w:rsidRPr="001D50C2"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</w:rPr>
              <w:t>26</w:t>
            </w:r>
            <w:r w:rsidRPr="001D50C2">
              <w:rPr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373" w:type="pct"/>
            <w:shd w:val="clear" w:color="auto" w:fill="auto"/>
            <w:vAlign w:val="center"/>
          </w:tcPr>
          <w:p w:rsidR="00C454E1" w:rsidRPr="0054098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期末考试</w:t>
            </w:r>
          </w:p>
        </w:tc>
        <w:tc>
          <w:tcPr>
            <w:tcW w:w="2309" w:type="pct"/>
            <w:vAlign w:val="center"/>
          </w:tcPr>
          <w:p w:rsidR="00C454E1" w:rsidRPr="001D50C2" w:rsidRDefault="00C454E1" w:rsidP="00C454E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:rsidR="001D4D18" w:rsidRDefault="001D4D18" w:rsidP="001D4D18">
      <w:pPr>
        <w:rPr>
          <w:rFonts w:ascii="黑体" w:eastAsia="黑体" w:hAnsi="Arial"/>
          <w:sz w:val="24"/>
        </w:rPr>
      </w:pPr>
    </w:p>
    <w:p w:rsidR="001D4D18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三、教学要求</w:t>
      </w:r>
    </w:p>
    <w:p w:rsidR="001D4D18" w:rsidRPr="00856DA6" w:rsidRDefault="005C5E2A" w:rsidP="00D16CE4">
      <w:pPr>
        <w:numPr>
          <w:ilvl w:val="0"/>
          <w:numId w:val="3"/>
        </w:numPr>
        <w:rPr>
          <w:rFonts w:ascii="黑体" w:eastAsia="黑体" w:hAnsi="Arial"/>
          <w:szCs w:val="21"/>
        </w:rPr>
      </w:pPr>
      <w:r>
        <w:rPr>
          <w:rFonts w:hint="eastAsia"/>
          <w:szCs w:val="21"/>
        </w:rPr>
        <w:t>认真</w:t>
      </w:r>
      <w:r w:rsidR="001D4D18">
        <w:rPr>
          <w:rFonts w:hint="eastAsia"/>
          <w:szCs w:val="21"/>
        </w:rPr>
        <w:t>参加课堂练习</w:t>
      </w:r>
      <w:r w:rsidR="001D4D18" w:rsidRPr="00856DA6">
        <w:rPr>
          <w:rFonts w:hint="eastAsia"/>
          <w:szCs w:val="21"/>
        </w:rPr>
        <w:t>；</w:t>
      </w:r>
    </w:p>
    <w:p w:rsidR="001D4D18" w:rsidRPr="00856DA6" w:rsidRDefault="001D4D18" w:rsidP="00D16CE4">
      <w:pPr>
        <w:numPr>
          <w:ilvl w:val="0"/>
          <w:numId w:val="3"/>
        </w:numPr>
        <w:rPr>
          <w:szCs w:val="21"/>
        </w:rPr>
      </w:pPr>
      <w:r w:rsidRPr="00856DA6">
        <w:rPr>
          <w:rFonts w:hint="eastAsia"/>
          <w:szCs w:val="21"/>
        </w:rPr>
        <w:t>请同学们上课将手机静音</w:t>
      </w:r>
      <w:r w:rsidRPr="002572DC">
        <w:rPr>
          <w:rFonts w:hint="eastAsia"/>
          <w:szCs w:val="21"/>
        </w:rPr>
        <w:t>。</w:t>
      </w:r>
    </w:p>
    <w:p w:rsidR="001D4D18" w:rsidRPr="009C1490" w:rsidRDefault="001D4D18" w:rsidP="001D4D18">
      <w:pPr>
        <w:rPr>
          <w:rFonts w:ascii="黑体" w:eastAsia="黑体" w:hAnsi="Arial"/>
          <w:sz w:val="24"/>
        </w:rPr>
      </w:pPr>
    </w:p>
    <w:p w:rsidR="001D4D18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四、授课方式</w:t>
      </w:r>
    </w:p>
    <w:p w:rsidR="001D4D18" w:rsidRPr="00856DA6" w:rsidRDefault="001D4D18" w:rsidP="001D4D18">
      <w:pPr>
        <w:rPr>
          <w:szCs w:val="21"/>
        </w:rPr>
      </w:pPr>
      <w:r>
        <w:rPr>
          <w:rFonts w:hint="eastAsia"/>
          <w:szCs w:val="21"/>
        </w:rPr>
        <w:t>讲授与实验参与</w:t>
      </w:r>
    </w:p>
    <w:p w:rsidR="001D4D18" w:rsidRPr="009C1490" w:rsidRDefault="001D4D18" w:rsidP="001D4D18">
      <w:pPr>
        <w:rPr>
          <w:rFonts w:ascii="黑体" w:eastAsia="黑体" w:hAnsi="Arial"/>
          <w:sz w:val="24"/>
        </w:rPr>
      </w:pPr>
    </w:p>
    <w:p w:rsidR="001D4D18" w:rsidRDefault="001D4D18" w:rsidP="001D4D18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五、采用教材</w:t>
      </w:r>
    </w:p>
    <w:p w:rsidR="009B3552" w:rsidRPr="001D65E9" w:rsidRDefault="001C4E80" w:rsidP="009B3552">
      <w:pPr>
        <w:ind w:firstLineChars="202" w:firstLine="424"/>
        <w:rPr>
          <w:szCs w:val="21"/>
        </w:rPr>
      </w:pPr>
      <w:r>
        <w:rPr>
          <w:rFonts w:hint="eastAsia"/>
          <w:szCs w:val="21"/>
        </w:rPr>
        <w:t>课堂讲义请</w:t>
      </w:r>
      <w:r w:rsidR="009B3552" w:rsidRPr="001D65E9">
        <w:rPr>
          <w:szCs w:val="21"/>
        </w:rPr>
        <w:t>在</w:t>
      </w:r>
      <w:r w:rsidR="00C421DA">
        <w:rPr>
          <w:rFonts w:hint="eastAsia"/>
          <w:szCs w:val="21"/>
        </w:rPr>
        <w:t>B</w:t>
      </w:r>
      <w:r w:rsidR="00C421DA">
        <w:rPr>
          <w:szCs w:val="21"/>
        </w:rPr>
        <w:t>B</w:t>
      </w:r>
      <w:r w:rsidR="00C421DA">
        <w:rPr>
          <w:rFonts w:hint="eastAsia"/>
          <w:szCs w:val="21"/>
        </w:rPr>
        <w:t>中</w:t>
      </w:r>
      <w:r w:rsidR="009B3552" w:rsidRPr="001D65E9">
        <w:rPr>
          <w:szCs w:val="21"/>
        </w:rPr>
        <w:t>下载</w:t>
      </w:r>
      <w:r>
        <w:rPr>
          <w:rFonts w:hint="eastAsia"/>
          <w:szCs w:val="21"/>
        </w:rPr>
        <w:t>；</w:t>
      </w:r>
      <w:r w:rsidR="009B3552" w:rsidRPr="001D65E9">
        <w:rPr>
          <w:szCs w:val="21"/>
        </w:rPr>
        <w:t>由于涉及到模拟谈判的内容，第三讲的讲义将在谈判后上传。</w:t>
      </w:r>
    </w:p>
    <w:p w:rsidR="009B3552" w:rsidRPr="001C4E80" w:rsidRDefault="009B3552" w:rsidP="009B3552">
      <w:pPr>
        <w:ind w:firstLineChars="202" w:firstLine="424"/>
        <w:rPr>
          <w:rFonts w:ascii="Georgia" w:hAnsi="Georgia"/>
          <w:szCs w:val="21"/>
        </w:rPr>
      </w:pPr>
    </w:p>
    <w:p w:rsidR="009B3552" w:rsidRPr="000045F9" w:rsidRDefault="001C4E80" w:rsidP="009B3552">
      <w:pPr>
        <w:ind w:firstLineChars="202" w:firstLine="424"/>
        <w:rPr>
          <w:szCs w:val="21"/>
        </w:rPr>
      </w:pPr>
      <w:r>
        <w:rPr>
          <w:rFonts w:hint="eastAsia"/>
          <w:szCs w:val="21"/>
        </w:rPr>
        <w:t>如果有同学想获得更系统的了解</w:t>
      </w:r>
      <w:r w:rsidR="009B3552" w:rsidRPr="000045F9">
        <w:rPr>
          <w:szCs w:val="21"/>
        </w:rPr>
        <w:t>，特别推荐下面的辅助教材：</w:t>
      </w:r>
    </w:p>
    <w:p w:rsidR="009B3552" w:rsidRPr="002F5B98" w:rsidRDefault="002F5B98" w:rsidP="002F5B98">
      <w:pPr>
        <w:pStyle w:val="a3"/>
        <w:numPr>
          <w:ilvl w:val="0"/>
          <w:numId w:val="4"/>
        </w:numPr>
        <w:ind w:firstLineChars="0"/>
        <w:rPr>
          <w:szCs w:val="21"/>
        </w:rPr>
      </w:pPr>
      <w:r w:rsidRPr="002F5B98">
        <w:rPr>
          <w:szCs w:val="21"/>
        </w:rPr>
        <w:t>（美）</w:t>
      </w:r>
      <w:r w:rsidRPr="007F39B7">
        <w:rPr>
          <w:b/>
          <w:szCs w:val="21"/>
          <w:u w:val="single"/>
        </w:rPr>
        <w:t>汤普森</w:t>
      </w:r>
      <w:r w:rsidRPr="002F5B98">
        <w:rPr>
          <w:rFonts w:hint="eastAsia"/>
          <w:szCs w:val="21"/>
        </w:rPr>
        <w:t>，商务谈判（第</w:t>
      </w:r>
      <w:r w:rsidRPr="002F5B98">
        <w:rPr>
          <w:rFonts w:hint="eastAsia"/>
          <w:szCs w:val="21"/>
        </w:rPr>
        <w:t>5</w:t>
      </w:r>
      <w:r w:rsidRPr="002F5B98">
        <w:rPr>
          <w:rFonts w:hint="eastAsia"/>
          <w:szCs w:val="21"/>
        </w:rPr>
        <w:t>版）（工商管理经典译丛），中国人民大学出版社，</w:t>
      </w:r>
      <w:r w:rsidRPr="002F5B98">
        <w:rPr>
          <w:rFonts w:hint="eastAsia"/>
          <w:szCs w:val="21"/>
        </w:rPr>
        <w:t>2013</w:t>
      </w:r>
      <w:r w:rsidRPr="002F5B98">
        <w:rPr>
          <w:rFonts w:hint="eastAsia"/>
          <w:szCs w:val="21"/>
        </w:rPr>
        <w:t>。（该书的英文版为：</w:t>
      </w:r>
      <w:r w:rsidRPr="002F5B98">
        <w:rPr>
          <w:szCs w:val="21"/>
        </w:rPr>
        <w:t xml:space="preserve"> </w:t>
      </w:r>
      <w:r w:rsidR="009B3552" w:rsidRPr="002F5B98">
        <w:rPr>
          <w:szCs w:val="21"/>
        </w:rPr>
        <w:t>（美）汤普森（</w:t>
      </w:r>
      <w:r w:rsidR="009B3552" w:rsidRPr="002F5B98">
        <w:rPr>
          <w:szCs w:val="21"/>
        </w:rPr>
        <w:t xml:space="preserve">Leigh </w:t>
      </w:r>
      <w:proofErr w:type="spellStart"/>
      <w:r w:rsidR="009B3552" w:rsidRPr="002F5B98">
        <w:rPr>
          <w:szCs w:val="21"/>
        </w:rPr>
        <w:t>L.Thompson</w:t>
      </w:r>
      <w:proofErr w:type="spellEnd"/>
      <w:r w:rsidR="009B3552" w:rsidRPr="002F5B98">
        <w:rPr>
          <w:szCs w:val="21"/>
        </w:rPr>
        <w:t>）著：《汤普森谈判学（第</w:t>
      </w:r>
      <w:r w:rsidR="009B3552" w:rsidRPr="002F5B98">
        <w:rPr>
          <w:szCs w:val="21"/>
        </w:rPr>
        <w:t>4</w:t>
      </w:r>
      <w:r w:rsidR="009B3552" w:rsidRPr="002F5B98">
        <w:rPr>
          <w:szCs w:val="21"/>
        </w:rPr>
        <w:t>版）》（美国商学院原版教材精选系列），清华大学出版社，</w:t>
      </w:r>
      <w:r w:rsidR="009B3552" w:rsidRPr="002F5B98">
        <w:rPr>
          <w:szCs w:val="21"/>
        </w:rPr>
        <w:t xml:space="preserve"> 2010</w:t>
      </w:r>
      <w:r w:rsidRPr="002F5B98">
        <w:rPr>
          <w:rFonts w:hint="eastAsia"/>
          <w:szCs w:val="21"/>
        </w:rPr>
        <w:t>）</w:t>
      </w:r>
    </w:p>
    <w:p w:rsidR="002F5B98" w:rsidRPr="002F5B98" w:rsidRDefault="002F5B98" w:rsidP="001A16FE">
      <w:pPr>
        <w:pStyle w:val="a3"/>
        <w:numPr>
          <w:ilvl w:val="0"/>
          <w:numId w:val="4"/>
        </w:numPr>
        <w:ind w:firstLineChars="0"/>
        <w:rPr>
          <w:szCs w:val="21"/>
        </w:rPr>
      </w:pPr>
      <w:r w:rsidRPr="002F5B98">
        <w:rPr>
          <w:rFonts w:hint="eastAsia"/>
          <w:szCs w:val="21"/>
        </w:rPr>
        <w:t>（美）罗伊·</w:t>
      </w:r>
      <w:r w:rsidRPr="007F39B7">
        <w:rPr>
          <w:rFonts w:hint="eastAsia"/>
          <w:b/>
          <w:szCs w:val="21"/>
          <w:u w:val="single"/>
        </w:rPr>
        <w:t>列维奇</w:t>
      </w:r>
      <w:r w:rsidRPr="002F5B98">
        <w:rPr>
          <w:rFonts w:hint="eastAsia"/>
          <w:szCs w:val="21"/>
        </w:rPr>
        <w:t>、布鲁斯·巴里、戴维·桑德斯，商务谈判（第</w:t>
      </w:r>
      <w:r w:rsidRPr="002F5B98">
        <w:rPr>
          <w:rFonts w:hint="eastAsia"/>
          <w:szCs w:val="21"/>
        </w:rPr>
        <w:t>6</w:t>
      </w:r>
      <w:r w:rsidRPr="002F5B98">
        <w:rPr>
          <w:rFonts w:hint="eastAsia"/>
          <w:szCs w:val="21"/>
        </w:rPr>
        <w:t>版）（工商管理经典译丛·市场营销系列），中国人民大学出版社，</w:t>
      </w:r>
      <w:r w:rsidRPr="002F5B98">
        <w:rPr>
          <w:rFonts w:hint="eastAsia"/>
          <w:szCs w:val="21"/>
        </w:rPr>
        <w:t>2015</w:t>
      </w:r>
    </w:p>
    <w:p w:rsidR="009B3552" w:rsidRDefault="009B3552" w:rsidP="009B3552">
      <w:pPr>
        <w:rPr>
          <w:szCs w:val="21"/>
        </w:rPr>
      </w:pPr>
      <w:r w:rsidRPr="000045F9">
        <w:rPr>
          <w:szCs w:val="21"/>
        </w:rPr>
        <w:t>【注】上述两本是谈判领域最权威的教科书，非常全面。</w:t>
      </w:r>
    </w:p>
    <w:p w:rsidR="009B3552" w:rsidRPr="00DA69FA" w:rsidRDefault="009B3552" w:rsidP="009B3552">
      <w:pPr>
        <w:rPr>
          <w:rFonts w:ascii="黑体" w:eastAsia="黑体" w:hAnsi="Arial"/>
          <w:sz w:val="24"/>
        </w:rPr>
      </w:pPr>
    </w:p>
    <w:p w:rsidR="009B3552" w:rsidRPr="00E45A0A" w:rsidRDefault="009B3552" w:rsidP="009B3552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六</w:t>
      </w:r>
      <w:r w:rsidRPr="00E45A0A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考核方式</w:t>
      </w:r>
    </w:p>
    <w:p w:rsidR="009B3552" w:rsidRPr="001D4D18" w:rsidRDefault="009B3552" w:rsidP="009B3552">
      <w:pPr>
        <w:spacing w:line="320" w:lineRule="exact"/>
        <w:rPr>
          <w:rFonts w:ascii="Century Gothic" w:hAnsi="Century Gothic"/>
          <w:szCs w:val="21"/>
        </w:rPr>
      </w:pPr>
      <w:r>
        <w:rPr>
          <w:rFonts w:hint="eastAsia"/>
          <w:sz w:val="24"/>
        </w:rPr>
        <w:t xml:space="preserve">   </w:t>
      </w:r>
      <w:r w:rsidRPr="001D4D18">
        <w:rPr>
          <w:rFonts w:ascii="Century Gothic" w:hAnsi="Century Gothic" w:hint="eastAsia"/>
          <w:szCs w:val="21"/>
        </w:rPr>
        <w:t>成绩将包含以下部分：</w:t>
      </w:r>
    </w:p>
    <w:p w:rsidR="00D860E3" w:rsidRDefault="009B3552" w:rsidP="009B3552">
      <w:pPr>
        <w:pStyle w:val="a3"/>
        <w:numPr>
          <w:ilvl w:val="1"/>
          <w:numId w:val="2"/>
        </w:numPr>
        <w:spacing w:line="320" w:lineRule="exact"/>
        <w:ind w:leftChars="200" w:firstLineChars="0"/>
        <w:rPr>
          <w:szCs w:val="21"/>
        </w:rPr>
      </w:pPr>
      <w:r w:rsidRPr="000045F9">
        <w:rPr>
          <w:szCs w:val="21"/>
        </w:rPr>
        <w:t>课堂表现与出勤</w:t>
      </w:r>
      <w:r w:rsidRPr="000045F9">
        <w:rPr>
          <w:szCs w:val="21"/>
        </w:rPr>
        <w:t xml:space="preserve">: 40 % </w:t>
      </w:r>
    </w:p>
    <w:p w:rsidR="00D860E3" w:rsidRDefault="00D860E3" w:rsidP="00D860E3">
      <w:pPr>
        <w:pStyle w:val="a3"/>
        <w:spacing w:line="320" w:lineRule="exact"/>
        <w:ind w:left="840" w:firstLineChars="0" w:firstLine="0"/>
        <w:rPr>
          <w:szCs w:val="21"/>
        </w:rPr>
      </w:pPr>
      <w:r>
        <w:rPr>
          <w:rFonts w:hint="eastAsia"/>
          <w:szCs w:val="21"/>
        </w:rPr>
        <w:t>上课设有模拟谈判和课堂练习环节，以是否参加（而不是谈判表现）作为“课堂表现与出勤”的分数。</w:t>
      </w:r>
    </w:p>
    <w:p w:rsidR="009B3552" w:rsidRPr="000045F9" w:rsidRDefault="009B3552" w:rsidP="00D860E3">
      <w:pPr>
        <w:pStyle w:val="a3"/>
        <w:spacing w:line="320" w:lineRule="exact"/>
        <w:ind w:left="840" w:firstLineChars="0" w:firstLine="0"/>
        <w:rPr>
          <w:szCs w:val="21"/>
        </w:rPr>
      </w:pPr>
      <w:r w:rsidRPr="000045F9">
        <w:rPr>
          <w:szCs w:val="21"/>
        </w:rPr>
        <w:t xml:space="preserve"> </w:t>
      </w:r>
    </w:p>
    <w:p w:rsidR="009B3552" w:rsidRDefault="009B3552" w:rsidP="009B3552">
      <w:pPr>
        <w:pStyle w:val="a3"/>
        <w:numPr>
          <w:ilvl w:val="1"/>
          <w:numId w:val="2"/>
        </w:numPr>
        <w:spacing w:line="320" w:lineRule="exact"/>
        <w:ind w:leftChars="200" w:firstLineChars="0"/>
        <w:rPr>
          <w:szCs w:val="21"/>
        </w:rPr>
      </w:pPr>
      <w:r w:rsidRPr="000045F9">
        <w:rPr>
          <w:szCs w:val="21"/>
        </w:rPr>
        <w:t>期末考核</w:t>
      </w:r>
      <w:r w:rsidRPr="000045F9">
        <w:rPr>
          <w:szCs w:val="21"/>
        </w:rPr>
        <w:t xml:space="preserve">:  40 % </w:t>
      </w:r>
    </w:p>
    <w:p w:rsidR="00D860E3" w:rsidRDefault="00D860E3" w:rsidP="00D860E3">
      <w:pPr>
        <w:pStyle w:val="a3"/>
        <w:spacing w:line="320" w:lineRule="exact"/>
        <w:ind w:left="840" w:firstLineChars="0" w:firstLine="0"/>
        <w:rPr>
          <w:szCs w:val="21"/>
        </w:rPr>
      </w:pPr>
      <w:r>
        <w:rPr>
          <w:rFonts w:hint="eastAsia"/>
          <w:szCs w:val="21"/>
        </w:rPr>
        <w:t>闭卷考试</w:t>
      </w:r>
    </w:p>
    <w:p w:rsidR="00D860E3" w:rsidRPr="000045F9" w:rsidRDefault="00D860E3" w:rsidP="00D860E3">
      <w:pPr>
        <w:pStyle w:val="a3"/>
        <w:spacing w:line="320" w:lineRule="exact"/>
        <w:ind w:left="840" w:firstLineChars="0" w:firstLine="0"/>
        <w:rPr>
          <w:szCs w:val="21"/>
        </w:rPr>
      </w:pPr>
    </w:p>
    <w:p w:rsidR="009B3552" w:rsidRPr="000045F9" w:rsidRDefault="009B3552" w:rsidP="009B3552">
      <w:pPr>
        <w:pStyle w:val="a3"/>
        <w:numPr>
          <w:ilvl w:val="1"/>
          <w:numId w:val="2"/>
        </w:numPr>
        <w:spacing w:after="240" w:line="320" w:lineRule="exact"/>
        <w:ind w:leftChars="200" w:firstLineChars="0"/>
        <w:rPr>
          <w:szCs w:val="21"/>
        </w:rPr>
      </w:pPr>
      <w:r w:rsidRPr="000045F9">
        <w:rPr>
          <w:szCs w:val="21"/>
        </w:rPr>
        <w:t>个人作业</w:t>
      </w:r>
      <w:r w:rsidRPr="000045F9">
        <w:rPr>
          <w:szCs w:val="21"/>
        </w:rPr>
        <w:t>:  20 %</w:t>
      </w:r>
    </w:p>
    <w:p w:rsidR="009B3552" w:rsidRDefault="009B3552" w:rsidP="009B3552">
      <w:pPr>
        <w:spacing w:line="320" w:lineRule="exact"/>
        <w:ind w:left="357"/>
        <w:rPr>
          <w:rFonts w:ascii="Century Gothic" w:hAnsi="Century Gothic"/>
          <w:sz w:val="24"/>
        </w:rPr>
      </w:pPr>
    </w:p>
    <w:p w:rsidR="009B3552" w:rsidRDefault="009B3552" w:rsidP="009B3552">
      <w:pPr>
        <w:spacing w:line="320" w:lineRule="exact"/>
        <w:ind w:left="1" w:hanging="1"/>
        <w:rPr>
          <w:rFonts w:ascii="Century Gothic" w:hAnsi="Century Gothic"/>
          <w:sz w:val="24"/>
        </w:rPr>
      </w:pPr>
      <w:bookmarkStart w:id="0" w:name="_GoBack"/>
      <w:bookmarkEnd w:id="0"/>
    </w:p>
    <w:p w:rsidR="009B3552" w:rsidRPr="009B3552" w:rsidRDefault="009B3552" w:rsidP="001D4D18">
      <w:pPr>
        <w:rPr>
          <w:rFonts w:ascii="黑体" w:eastAsia="黑体" w:hAnsi="Arial"/>
          <w:sz w:val="24"/>
        </w:rPr>
      </w:pPr>
    </w:p>
    <w:p w:rsidR="006D1D11" w:rsidRPr="006D1D11" w:rsidRDefault="006D1D11" w:rsidP="006D1D11">
      <w:pPr>
        <w:spacing w:line="320" w:lineRule="exact"/>
        <w:ind w:left="1" w:hanging="1"/>
        <w:jc w:val="center"/>
        <w:rPr>
          <w:rFonts w:ascii="Century Gothic" w:hAnsi="Century Gothic"/>
        </w:rPr>
      </w:pPr>
    </w:p>
    <w:sectPr w:rsidR="006D1D11" w:rsidRPr="006D1D11" w:rsidSect="00A074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598" w:rsidRDefault="00340598" w:rsidP="00AA10BA">
      <w:r>
        <w:separator/>
      </w:r>
    </w:p>
  </w:endnote>
  <w:endnote w:type="continuationSeparator" w:id="0">
    <w:p w:rsidR="00340598" w:rsidRDefault="00340598" w:rsidP="00AA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2077972"/>
      <w:docPartObj>
        <w:docPartGallery w:val="Page Numbers (Bottom of Page)"/>
        <w:docPartUnique/>
      </w:docPartObj>
    </w:sdtPr>
    <w:sdtEndPr/>
    <w:sdtContent>
      <w:p w:rsidR="006D1D11" w:rsidRDefault="006D1D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5F9" w:rsidRPr="000045F9">
          <w:rPr>
            <w:noProof/>
            <w:lang w:val="zh-CN"/>
          </w:rPr>
          <w:t>1</w:t>
        </w:r>
        <w:r>
          <w:fldChar w:fldCharType="end"/>
        </w:r>
      </w:p>
    </w:sdtContent>
  </w:sdt>
  <w:p w:rsidR="005E16D3" w:rsidRDefault="005E16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598" w:rsidRDefault="00340598" w:rsidP="00AA10BA">
      <w:r>
        <w:separator/>
      </w:r>
    </w:p>
  </w:footnote>
  <w:footnote w:type="continuationSeparator" w:id="0">
    <w:p w:rsidR="00340598" w:rsidRDefault="00340598" w:rsidP="00AA1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E22"/>
    <w:multiLevelType w:val="hybridMultilevel"/>
    <w:tmpl w:val="FDA2E8D2"/>
    <w:lvl w:ilvl="0" w:tplc="1AF48A52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51E504CC"/>
    <w:multiLevelType w:val="hybridMultilevel"/>
    <w:tmpl w:val="E1286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AE65D8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1960AB"/>
    <w:multiLevelType w:val="hybridMultilevel"/>
    <w:tmpl w:val="976EC478"/>
    <w:lvl w:ilvl="0" w:tplc="A8AEAFB8">
      <w:start w:val="1"/>
      <w:numFmt w:val="decimal"/>
      <w:lvlText w:val="%1.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233"/>
    <w:rsid w:val="00004035"/>
    <w:rsid w:val="000045F9"/>
    <w:rsid w:val="00006ED2"/>
    <w:rsid w:val="00013765"/>
    <w:rsid w:val="000204F8"/>
    <w:rsid w:val="00022036"/>
    <w:rsid w:val="0003558B"/>
    <w:rsid w:val="00042631"/>
    <w:rsid w:val="00043C71"/>
    <w:rsid w:val="00044471"/>
    <w:rsid w:val="00055359"/>
    <w:rsid w:val="00062FAB"/>
    <w:rsid w:val="00072D2D"/>
    <w:rsid w:val="00075C77"/>
    <w:rsid w:val="00083657"/>
    <w:rsid w:val="00085229"/>
    <w:rsid w:val="00097089"/>
    <w:rsid w:val="000A291C"/>
    <w:rsid w:val="000B2CB1"/>
    <w:rsid w:val="000B4D01"/>
    <w:rsid w:val="000C29E6"/>
    <w:rsid w:val="000C5D05"/>
    <w:rsid w:val="000D3485"/>
    <w:rsid w:val="000D63F9"/>
    <w:rsid w:val="000E4299"/>
    <w:rsid w:val="000F4EBC"/>
    <w:rsid w:val="00102120"/>
    <w:rsid w:val="001038E4"/>
    <w:rsid w:val="00107E3F"/>
    <w:rsid w:val="00114CAD"/>
    <w:rsid w:val="0012403A"/>
    <w:rsid w:val="001411B2"/>
    <w:rsid w:val="00145FAE"/>
    <w:rsid w:val="0016594F"/>
    <w:rsid w:val="00170543"/>
    <w:rsid w:val="001738AD"/>
    <w:rsid w:val="00186F14"/>
    <w:rsid w:val="00192134"/>
    <w:rsid w:val="001941E0"/>
    <w:rsid w:val="001A18CF"/>
    <w:rsid w:val="001C0F73"/>
    <w:rsid w:val="001C4E80"/>
    <w:rsid w:val="001C518F"/>
    <w:rsid w:val="001D4D18"/>
    <w:rsid w:val="001D50C2"/>
    <w:rsid w:val="001D67B7"/>
    <w:rsid w:val="001E1EAD"/>
    <w:rsid w:val="001E3070"/>
    <w:rsid w:val="001E598F"/>
    <w:rsid w:val="001F022B"/>
    <w:rsid w:val="0020197D"/>
    <w:rsid w:val="00210080"/>
    <w:rsid w:val="00214CAB"/>
    <w:rsid w:val="00220939"/>
    <w:rsid w:val="00232C01"/>
    <w:rsid w:val="002336AE"/>
    <w:rsid w:val="0024338F"/>
    <w:rsid w:val="00262A69"/>
    <w:rsid w:val="002A3D53"/>
    <w:rsid w:val="002A6ECE"/>
    <w:rsid w:val="002B54EA"/>
    <w:rsid w:val="002C46E3"/>
    <w:rsid w:val="002D18C3"/>
    <w:rsid w:val="002D23B8"/>
    <w:rsid w:val="002E426A"/>
    <w:rsid w:val="002F2233"/>
    <w:rsid w:val="002F238C"/>
    <w:rsid w:val="002F5B98"/>
    <w:rsid w:val="002F61E5"/>
    <w:rsid w:val="00315CC9"/>
    <w:rsid w:val="00332411"/>
    <w:rsid w:val="00333E91"/>
    <w:rsid w:val="00340598"/>
    <w:rsid w:val="00342578"/>
    <w:rsid w:val="00344B41"/>
    <w:rsid w:val="00352D8A"/>
    <w:rsid w:val="003713AF"/>
    <w:rsid w:val="00380213"/>
    <w:rsid w:val="003812F0"/>
    <w:rsid w:val="003842E2"/>
    <w:rsid w:val="0038534B"/>
    <w:rsid w:val="00385437"/>
    <w:rsid w:val="00392242"/>
    <w:rsid w:val="00392854"/>
    <w:rsid w:val="003A18B1"/>
    <w:rsid w:val="003A44F0"/>
    <w:rsid w:val="003A7346"/>
    <w:rsid w:val="003E3A50"/>
    <w:rsid w:val="003E5917"/>
    <w:rsid w:val="003F2A62"/>
    <w:rsid w:val="003F577B"/>
    <w:rsid w:val="004254F7"/>
    <w:rsid w:val="004342AE"/>
    <w:rsid w:val="00436669"/>
    <w:rsid w:val="00440EA9"/>
    <w:rsid w:val="00441956"/>
    <w:rsid w:val="0044518B"/>
    <w:rsid w:val="0044574F"/>
    <w:rsid w:val="004513A3"/>
    <w:rsid w:val="004524C5"/>
    <w:rsid w:val="00456C56"/>
    <w:rsid w:val="00471250"/>
    <w:rsid w:val="0047348D"/>
    <w:rsid w:val="004736DB"/>
    <w:rsid w:val="00476987"/>
    <w:rsid w:val="00486CE8"/>
    <w:rsid w:val="00487C7C"/>
    <w:rsid w:val="00490252"/>
    <w:rsid w:val="0049392C"/>
    <w:rsid w:val="004A7C17"/>
    <w:rsid w:val="004A7C56"/>
    <w:rsid w:val="004B0F37"/>
    <w:rsid w:val="004B2603"/>
    <w:rsid w:val="004B270D"/>
    <w:rsid w:val="004B3582"/>
    <w:rsid w:val="004C108D"/>
    <w:rsid w:val="004C1FEA"/>
    <w:rsid w:val="004C28CA"/>
    <w:rsid w:val="004C7B2D"/>
    <w:rsid w:val="004D7863"/>
    <w:rsid w:val="004F1A41"/>
    <w:rsid w:val="004F6BFC"/>
    <w:rsid w:val="00500509"/>
    <w:rsid w:val="005009D5"/>
    <w:rsid w:val="00512EFC"/>
    <w:rsid w:val="00516146"/>
    <w:rsid w:val="00516AE8"/>
    <w:rsid w:val="00540982"/>
    <w:rsid w:val="00547B19"/>
    <w:rsid w:val="00556958"/>
    <w:rsid w:val="00557F89"/>
    <w:rsid w:val="005817A9"/>
    <w:rsid w:val="005853BA"/>
    <w:rsid w:val="005907A3"/>
    <w:rsid w:val="005B160B"/>
    <w:rsid w:val="005B38F6"/>
    <w:rsid w:val="005B72F1"/>
    <w:rsid w:val="005C5E2A"/>
    <w:rsid w:val="005C7747"/>
    <w:rsid w:val="005D1502"/>
    <w:rsid w:val="005D23BA"/>
    <w:rsid w:val="005E16D3"/>
    <w:rsid w:val="005F49B6"/>
    <w:rsid w:val="005F512D"/>
    <w:rsid w:val="00613F04"/>
    <w:rsid w:val="00616580"/>
    <w:rsid w:val="00622B2B"/>
    <w:rsid w:val="00631256"/>
    <w:rsid w:val="00655591"/>
    <w:rsid w:val="00661EF1"/>
    <w:rsid w:val="006A06C9"/>
    <w:rsid w:val="006A2435"/>
    <w:rsid w:val="006B6926"/>
    <w:rsid w:val="006C0D7B"/>
    <w:rsid w:val="006C1C32"/>
    <w:rsid w:val="006C7D16"/>
    <w:rsid w:val="006D1D11"/>
    <w:rsid w:val="006D21E2"/>
    <w:rsid w:val="006D67E4"/>
    <w:rsid w:val="006D71C6"/>
    <w:rsid w:val="006D7DF5"/>
    <w:rsid w:val="006E240C"/>
    <w:rsid w:val="006F19EC"/>
    <w:rsid w:val="006F7BD9"/>
    <w:rsid w:val="007044B0"/>
    <w:rsid w:val="007071AF"/>
    <w:rsid w:val="0071185E"/>
    <w:rsid w:val="00712A98"/>
    <w:rsid w:val="007178E0"/>
    <w:rsid w:val="007215FF"/>
    <w:rsid w:val="007363FB"/>
    <w:rsid w:val="00745E51"/>
    <w:rsid w:val="007468C0"/>
    <w:rsid w:val="007507C0"/>
    <w:rsid w:val="00764E87"/>
    <w:rsid w:val="00766647"/>
    <w:rsid w:val="007802C1"/>
    <w:rsid w:val="00782F96"/>
    <w:rsid w:val="00787287"/>
    <w:rsid w:val="00787755"/>
    <w:rsid w:val="007938BA"/>
    <w:rsid w:val="007C0782"/>
    <w:rsid w:val="007E4C44"/>
    <w:rsid w:val="007F39B7"/>
    <w:rsid w:val="00806076"/>
    <w:rsid w:val="00812D19"/>
    <w:rsid w:val="00814AEB"/>
    <w:rsid w:val="008164C7"/>
    <w:rsid w:val="008172EC"/>
    <w:rsid w:val="00833FA8"/>
    <w:rsid w:val="00837E4B"/>
    <w:rsid w:val="00851FFA"/>
    <w:rsid w:val="008622FF"/>
    <w:rsid w:val="00862691"/>
    <w:rsid w:val="008642D3"/>
    <w:rsid w:val="008B3D71"/>
    <w:rsid w:val="008C5940"/>
    <w:rsid w:val="008D2528"/>
    <w:rsid w:val="008D448C"/>
    <w:rsid w:val="008E415A"/>
    <w:rsid w:val="008E4C45"/>
    <w:rsid w:val="008F11F5"/>
    <w:rsid w:val="00910BAF"/>
    <w:rsid w:val="00911822"/>
    <w:rsid w:val="009154B0"/>
    <w:rsid w:val="00915E6D"/>
    <w:rsid w:val="009364EB"/>
    <w:rsid w:val="00941450"/>
    <w:rsid w:val="00945F2B"/>
    <w:rsid w:val="00953278"/>
    <w:rsid w:val="00965283"/>
    <w:rsid w:val="00990593"/>
    <w:rsid w:val="009914BF"/>
    <w:rsid w:val="00993CE6"/>
    <w:rsid w:val="00995E8E"/>
    <w:rsid w:val="009B3552"/>
    <w:rsid w:val="009B5ED0"/>
    <w:rsid w:val="009C0AC4"/>
    <w:rsid w:val="009C737C"/>
    <w:rsid w:val="009D4C97"/>
    <w:rsid w:val="009E765D"/>
    <w:rsid w:val="00A0748C"/>
    <w:rsid w:val="00A117F6"/>
    <w:rsid w:val="00A131DE"/>
    <w:rsid w:val="00A32A9E"/>
    <w:rsid w:val="00A4419B"/>
    <w:rsid w:val="00A52570"/>
    <w:rsid w:val="00A60976"/>
    <w:rsid w:val="00A76FB7"/>
    <w:rsid w:val="00A845FF"/>
    <w:rsid w:val="00A85BFF"/>
    <w:rsid w:val="00A916C6"/>
    <w:rsid w:val="00AA0171"/>
    <w:rsid w:val="00AA10BA"/>
    <w:rsid w:val="00AA576C"/>
    <w:rsid w:val="00AB4846"/>
    <w:rsid w:val="00AC2EA4"/>
    <w:rsid w:val="00AD5DC7"/>
    <w:rsid w:val="00AD5F08"/>
    <w:rsid w:val="00AE0828"/>
    <w:rsid w:val="00AE21B2"/>
    <w:rsid w:val="00AF1FC6"/>
    <w:rsid w:val="00AF2358"/>
    <w:rsid w:val="00AF4725"/>
    <w:rsid w:val="00AF5293"/>
    <w:rsid w:val="00B06E0D"/>
    <w:rsid w:val="00B10291"/>
    <w:rsid w:val="00B14E83"/>
    <w:rsid w:val="00B24FAF"/>
    <w:rsid w:val="00B300E2"/>
    <w:rsid w:val="00B32B96"/>
    <w:rsid w:val="00B51417"/>
    <w:rsid w:val="00B64E8D"/>
    <w:rsid w:val="00B667F3"/>
    <w:rsid w:val="00B70D46"/>
    <w:rsid w:val="00B871B9"/>
    <w:rsid w:val="00B91DAC"/>
    <w:rsid w:val="00BC6CF6"/>
    <w:rsid w:val="00BD1717"/>
    <w:rsid w:val="00BD4802"/>
    <w:rsid w:val="00BD701E"/>
    <w:rsid w:val="00BE74EE"/>
    <w:rsid w:val="00BF153D"/>
    <w:rsid w:val="00BF473E"/>
    <w:rsid w:val="00C01E0E"/>
    <w:rsid w:val="00C02481"/>
    <w:rsid w:val="00C02499"/>
    <w:rsid w:val="00C13A26"/>
    <w:rsid w:val="00C14868"/>
    <w:rsid w:val="00C175B6"/>
    <w:rsid w:val="00C21522"/>
    <w:rsid w:val="00C26405"/>
    <w:rsid w:val="00C31991"/>
    <w:rsid w:val="00C31AC8"/>
    <w:rsid w:val="00C3680C"/>
    <w:rsid w:val="00C421DA"/>
    <w:rsid w:val="00C44ECB"/>
    <w:rsid w:val="00C454E1"/>
    <w:rsid w:val="00C473A5"/>
    <w:rsid w:val="00C525F6"/>
    <w:rsid w:val="00C53F2A"/>
    <w:rsid w:val="00C62C57"/>
    <w:rsid w:val="00C6343C"/>
    <w:rsid w:val="00C74820"/>
    <w:rsid w:val="00C766CC"/>
    <w:rsid w:val="00C9011D"/>
    <w:rsid w:val="00CA592A"/>
    <w:rsid w:val="00CB5947"/>
    <w:rsid w:val="00CB66A5"/>
    <w:rsid w:val="00CC0A07"/>
    <w:rsid w:val="00CC1E64"/>
    <w:rsid w:val="00CC4960"/>
    <w:rsid w:val="00CF1BB5"/>
    <w:rsid w:val="00CF21B3"/>
    <w:rsid w:val="00CF4E92"/>
    <w:rsid w:val="00CF6CCC"/>
    <w:rsid w:val="00D03A0D"/>
    <w:rsid w:val="00D16CE4"/>
    <w:rsid w:val="00D2000D"/>
    <w:rsid w:val="00D334F9"/>
    <w:rsid w:val="00D34266"/>
    <w:rsid w:val="00D3759D"/>
    <w:rsid w:val="00D426B9"/>
    <w:rsid w:val="00D44F5E"/>
    <w:rsid w:val="00D473E6"/>
    <w:rsid w:val="00D573F2"/>
    <w:rsid w:val="00D64968"/>
    <w:rsid w:val="00D724B2"/>
    <w:rsid w:val="00D762FD"/>
    <w:rsid w:val="00D774F3"/>
    <w:rsid w:val="00D82A99"/>
    <w:rsid w:val="00D83C86"/>
    <w:rsid w:val="00D860E3"/>
    <w:rsid w:val="00D8748B"/>
    <w:rsid w:val="00D879E8"/>
    <w:rsid w:val="00D930C7"/>
    <w:rsid w:val="00D96654"/>
    <w:rsid w:val="00DA69FA"/>
    <w:rsid w:val="00DC1959"/>
    <w:rsid w:val="00DC50CD"/>
    <w:rsid w:val="00DD1E03"/>
    <w:rsid w:val="00DE2A15"/>
    <w:rsid w:val="00DE43F7"/>
    <w:rsid w:val="00DF3C26"/>
    <w:rsid w:val="00E0350A"/>
    <w:rsid w:val="00E17BF0"/>
    <w:rsid w:val="00E32094"/>
    <w:rsid w:val="00E44124"/>
    <w:rsid w:val="00E46D84"/>
    <w:rsid w:val="00E7231B"/>
    <w:rsid w:val="00E804F5"/>
    <w:rsid w:val="00E8104D"/>
    <w:rsid w:val="00E862A9"/>
    <w:rsid w:val="00E91568"/>
    <w:rsid w:val="00E9250A"/>
    <w:rsid w:val="00E95233"/>
    <w:rsid w:val="00EA5872"/>
    <w:rsid w:val="00EB0F2D"/>
    <w:rsid w:val="00EB452D"/>
    <w:rsid w:val="00EC0E27"/>
    <w:rsid w:val="00EC608E"/>
    <w:rsid w:val="00ED5B1C"/>
    <w:rsid w:val="00ED656F"/>
    <w:rsid w:val="00EE57C2"/>
    <w:rsid w:val="00EE703E"/>
    <w:rsid w:val="00EF54BD"/>
    <w:rsid w:val="00EF6A45"/>
    <w:rsid w:val="00F007DE"/>
    <w:rsid w:val="00F01DB6"/>
    <w:rsid w:val="00F15A1C"/>
    <w:rsid w:val="00F177D3"/>
    <w:rsid w:val="00F26037"/>
    <w:rsid w:val="00F46D6A"/>
    <w:rsid w:val="00F54D1C"/>
    <w:rsid w:val="00F56F3E"/>
    <w:rsid w:val="00F64390"/>
    <w:rsid w:val="00F64ADD"/>
    <w:rsid w:val="00F72A25"/>
    <w:rsid w:val="00F773F1"/>
    <w:rsid w:val="00F848DC"/>
    <w:rsid w:val="00F86B29"/>
    <w:rsid w:val="00F90DEB"/>
    <w:rsid w:val="00F925A6"/>
    <w:rsid w:val="00F93AC5"/>
    <w:rsid w:val="00FA1562"/>
    <w:rsid w:val="00FA7229"/>
    <w:rsid w:val="00FA7870"/>
    <w:rsid w:val="00FB3003"/>
    <w:rsid w:val="00FC7774"/>
    <w:rsid w:val="00FC7C90"/>
    <w:rsid w:val="00FD388B"/>
    <w:rsid w:val="00FE0492"/>
    <w:rsid w:val="00FE49EF"/>
    <w:rsid w:val="00FF50B9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E5774D-2AB3-46E4-9550-4BD8D78AE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4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3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52D8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A1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10B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1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10BA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B692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B6926"/>
    <w:rPr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006ED2"/>
    <w:pPr>
      <w:snapToGrid w:val="0"/>
      <w:jc w:val="left"/>
    </w:pPr>
    <w:rPr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rsid w:val="00006ED2"/>
    <w:rPr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06ED2"/>
    <w:rPr>
      <w:vertAlign w:val="superscript"/>
    </w:rPr>
  </w:style>
  <w:style w:type="character" w:customStyle="1" w:styleId="c13">
    <w:name w:val="c13"/>
    <w:basedOn w:val="a0"/>
    <w:rsid w:val="002D18C3"/>
  </w:style>
  <w:style w:type="character" w:styleId="ae">
    <w:name w:val="Unresolved Mention"/>
    <w:basedOn w:val="a0"/>
    <w:uiPriority w:val="99"/>
    <w:semiHidden/>
    <w:unhideWhenUsed/>
    <w:rsid w:val="00B70D4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2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2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4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1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05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97E82-9D0C-42BE-A9E5-55D0CE4C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Wang Min</cp:lastModifiedBy>
  <cp:revision>146</cp:revision>
  <cp:lastPrinted>2017-09-10T08:13:00Z</cp:lastPrinted>
  <dcterms:created xsi:type="dcterms:W3CDTF">2013-01-08T13:44:00Z</dcterms:created>
  <dcterms:modified xsi:type="dcterms:W3CDTF">2018-08-25T15:28:00Z</dcterms:modified>
</cp:coreProperties>
</file>